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D728B" w14:textId="77777777" w:rsidR="009F0A5B" w:rsidRPr="00DC5BE3" w:rsidRDefault="00E63061" w:rsidP="00F70354">
      <w:pPr>
        <w:rPr>
          <w:lang w:val="en-NZ"/>
        </w:rPr>
      </w:pPr>
      <w:proofErr w:type="gramStart"/>
      <w:r w:rsidRPr="00DC5BE3">
        <w:rPr>
          <w:lang w:val="en-NZ"/>
        </w:rPr>
        <w:t>WELLINGTON  PETANQUE</w:t>
      </w:r>
      <w:proofErr w:type="gramEnd"/>
      <w:r w:rsidRPr="00DC5BE3">
        <w:rPr>
          <w:lang w:val="en-NZ"/>
        </w:rPr>
        <w:t xml:space="preserve">  </w:t>
      </w:r>
      <w:r w:rsidR="004C75B0" w:rsidRPr="00DC5BE3">
        <w:rPr>
          <w:lang w:val="en-NZ"/>
        </w:rPr>
        <w:t>ASSOCIATION</w:t>
      </w:r>
    </w:p>
    <w:p w14:paraId="437037CE" w14:textId="77777777" w:rsidR="00E63061" w:rsidRPr="00DC5BE3" w:rsidRDefault="00E63061" w:rsidP="00F70354">
      <w:pPr>
        <w:rPr>
          <w:lang w:val="en-NZ"/>
        </w:rPr>
      </w:pPr>
      <w:proofErr w:type="gramStart"/>
      <w:r w:rsidRPr="00DC5BE3">
        <w:rPr>
          <w:lang w:val="en-NZ"/>
        </w:rPr>
        <w:t>ANNUAL  GENERAL</w:t>
      </w:r>
      <w:proofErr w:type="gramEnd"/>
      <w:r w:rsidRPr="00DC5BE3">
        <w:rPr>
          <w:lang w:val="en-NZ"/>
        </w:rPr>
        <w:t xml:space="preserve">  MEETING  10 JUNE 2023</w:t>
      </w:r>
    </w:p>
    <w:p w14:paraId="4319B6AC" w14:textId="77777777" w:rsidR="00E63061" w:rsidRPr="00DC5BE3" w:rsidRDefault="00E63061" w:rsidP="00F70354">
      <w:pPr>
        <w:rPr>
          <w:lang w:val="en-NZ"/>
        </w:rPr>
      </w:pPr>
      <w:proofErr w:type="gramStart"/>
      <w:r w:rsidRPr="00DC5BE3">
        <w:rPr>
          <w:lang w:val="en-NZ"/>
        </w:rPr>
        <w:t>NOTICE  OF</w:t>
      </w:r>
      <w:proofErr w:type="gramEnd"/>
      <w:r w:rsidRPr="00DC5BE3">
        <w:rPr>
          <w:lang w:val="en-NZ"/>
        </w:rPr>
        <w:t xml:space="preserve">  MOTION</w:t>
      </w:r>
    </w:p>
    <w:p w14:paraId="4C81C059" w14:textId="77777777" w:rsidR="00E63061" w:rsidRPr="00DC5BE3" w:rsidRDefault="00E63061" w:rsidP="00F70354">
      <w:pPr>
        <w:rPr>
          <w:lang w:val="en-NZ"/>
        </w:rPr>
      </w:pPr>
    </w:p>
    <w:p w14:paraId="28BCE456" w14:textId="77777777" w:rsidR="00E63061" w:rsidRPr="00DC5BE3" w:rsidRDefault="00E63061" w:rsidP="00F70354">
      <w:pPr>
        <w:rPr>
          <w:sz w:val="24"/>
          <w:szCs w:val="24"/>
          <w:lang w:val="en-NZ"/>
        </w:rPr>
      </w:pPr>
      <w:r w:rsidRPr="00DC5BE3">
        <w:rPr>
          <w:sz w:val="24"/>
          <w:szCs w:val="24"/>
          <w:lang w:val="en-NZ"/>
        </w:rPr>
        <w:t>We, the undersigned, move that the</w:t>
      </w:r>
      <w:r w:rsidR="00DC5BE3" w:rsidRPr="00DC5BE3">
        <w:rPr>
          <w:sz w:val="24"/>
          <w:szCs w:val="24"/>
          <w:lang w:val="en-NZ"/>
        </w:rPr>
        <w:t xml:space="preserve"> first clause of the</w:t>
      </w:r>
      <w:r w:rsidRPr="00DC5BE3">
        <w:rPr>
          <w:sz w:val="24"/>
          <w:szCs w:val="24"/>
          <w:lang w:val="en-NZ"/>
        </w:rPr>
        <w:t xml:space="preserve"> </w:t>
      </w:r>
      <w:r w:rsidR="007463F3" w:rsidRPr="00DC5BE3">
        <w:rPr>
          <w:sz w:val="24"/>
          <w:szCs w:val="24"/>
          <w:lang w:val="en-NZ"/>
        </w:rPr>
        <w:t>Conditions of Entry</w:t>
      </w:r>
      <w:r w:rsidRPr="00DC5BE3">
        <w:rPr>
          <w:sz w:val="24"/>
          <w:szCs w:val="24"/>
          <w:lang w:val="en-NZ"/>
        </w:rPr>
        <w:t xml:space="preserve"> for all future “Champion of Champions” tournaments be amended to</w:t>
      </w:r>
      <w:r w:rsidR="007463F3" w:rsidRPr="00DC5BE3">
        <w:rPr>
          <w:sz w:val="24"/>
          <w:szCs w:val="24"/>
          <w:lang w:val="en-NZ"/>
        </w:rPr>
        <w:t xml:space="preserve"> read</w:t>
      </w:r>
      <w:r w:rsidRPr="00DC5BE3">
        <w:rPr>
          <w:sz w:val="24"/>
          <w:szCs w:val="24"/>
          <w:lang w:val="en-NZ"/>
        </w:rPr>
        <w:t>:</w:t>
      </w:r>
    </w:p>
    <w:p w14:paraId="71906E16" w14:textId="77777777" w:rsidR="007463F3" w:rsidRPr="00DC5BE3" w:rsidRDefault="007463F3" w:rsidP="00F70354">
      <w:pPr>
        <w:rPr>
          <w:rFonts w:ascii="Arial Narrow" w:hAnsi="Arial Narrow" w:cs="Arial"/>
          <w:bCs/>
          <w:sz w:val="24"/>
          <w:szCs w:val="24"/>
          <w:lang w:val="en-NZ"/>
        </w:rPr>
      </w:pPr>
      <w:r w:rsidRPr="00DC5BE3">
        <w:rPr>
          <w:rFonts w:ascii="Arial Narrow" w:hAnsi="Arial Narrow" w:cs="Arial"/>
          <w:bCs/>
          <w:sz w:val="24"/>
          <w:szCs w:val="24"/>
          <w:lang w:val="en-NZ"/>
        </w:rPr>
        <w:t>“1.</w:t>
      </w:r>
      <w:r w:rsidRPr="00DC5BE3">
        <w:rPr>
          <w:rFonts w:ascii="Arial Narrow" w:hAnsi="Arial Narrow" w:cs="Arial"/>
          <w:bCs/>
          <w:sz w:val="24"/>
          <w:szCs w:val="24"/>
          <w:lang w:val="en-NZ"/>
        </w:rPr>
        <w:tab/>
        <w:t>Tournament Eligibility</w:t>
      </w:r>
    </w:p>
    <w:p w14:paraId="4CDC40B2" w14:textId="77777777" w:rsidR="007463F3" w:rsidRPr="00DC5BE3" w:rsidRDefault="007463F3" w:rsidP="00F70354">
      <w:pPr>
        <w:rPr>
          <w:rFonts w:ascii="Arial Narrow" w:hAnsi="Arial Narrow"/>
          <w:sz w:val="24"/>
          <w:szCs w:val="24"/>
        </w:rPr>
      </w:pPr>
      <w:r w:rsidRPr="00DC5BE3">
        <w:rPr>
          <w:rFonts w:ascii="Arial Narrow" w:hAnsi="Arial Narrow"/>
          <w:sz w:val="24"/>
          <w:szCs w:val="24"/>
        </w:rPr>
        <w:t xml:space="preserve">The player must be a current member of a club affiliated to the Wellington Petanque Association and must be their Club Champion or the highest ranked available player from their Club Championships.” </w:t>
      </w:r>
    </w:p>
    <w:p w14:paraId="38AACC80" w14:textId="77777777" w:rsidR="007463F3" w:rsidRPr="00DC5BE3" w:rsidRDefault="007463F3" w:rsidP="00F70354">
      <w:pPr>
        <w:rPr>
          <w:rFonts w:ascii="Arial Narrow" w:hAnsi="Arial Narrow"/>
          <w:sz w:val="24"/>
          <w:szCs w:val="24"/>
        </w:rPr>
      </w:pPr>
    </w:p>
    <w:p w14:paraId="0B740A31" w14:textId="77777777" w:rsidR="007463F3" w:rsidRPr="00DC5BE3" w:rsidRDefault="007463F3" w:rsidP="00F70354">
      <w:pPr>
        <w:rPr>
          <w:rFonts w:ascii="Arial Narrow" w:hAnsi="Arial Narrow"/>
          <w:sz w:val="24"/>
          <w:szCs w:val="24"/>
        </w:rPr>
      </w:pPr>
      <w:r w:rsidRPr="00DC5BE3">
        <w:rPr>
          <w:rFonts w:ascii="Arial Narrow" w:hAnsi="Arial Narrow"/>
          <w:sz w:val="24"/>
          <w:szCs w:val="24"/>
        </w:rPr>
        <w:t>Reasoning:</w:t>
      </w:r>
    </w:p>
    <w:p w14:paraId="7DB7BC69" w14:textId="77777777" w:rsidR="00B56ED2" w:rsidRPr="00DC5BE3" w:rsidRDefault="00593771" w:rsidP="00F70354">
      <w:pPr>
        <w:rPr>
          <w:rFonts w:ascii="Arial Narrow" w:hAnsi="Arial Narrow"/>
          <w:sz w:val="24"/>
          <w:szCs w:val="24"/>
        </w:rPr>
      </w:pPr>
      <w:r w:rsidRPr="00DC5BE3">
        <w:rPr>
          <w:rFonts w:ascii="Arial Narrow" w:hAnsi="Arial Narrow"/>
          <w:sz w:val="24"/>
          <w:szCs w:val="24"/>
        </w:rPr>
        <w:t xml:space="preserve">The </w:t>
      </w:r>
      <w:r w:rsidR="00970F94" w:rsidRPr="00DC5BE3">
        <w:rPr>
          <w:rFonts w:ascii="Arial Narrow" w:hAnsi="Arial Narrow"/>
          <w:sz w:val="24"/>
          <w:szCs w:val="24"/>
        </w:rPr>
        <w:t xml:space="preserve">current </w:t>
      </w:r>
      <w:r w:rsidR="00DC5BE3" w:rsidRPr="00DC5BE3">
        <w:rPr>
          <w:rFonts w:ascii="Arial Narrow" w:hAnsi="Arial Narrow"/>
          <w:sz w:val="24"/>
          <w:szCs w:val="24"/>
        </w:rPr>
        <w:t>Eligibility</w:t>
      </w:r>
      <w:r w:rsidR="00AB1AC3" w:rsidRPr="00DC5BE3">
        <w:rPr>
          <w:rFonts w:ascii="Arial Narrow" w:hAnsi="Arial Narrow"/>
          <w:sz w:val="24"/>
          <w:szCs w:val="24"/>
        </w:rPr>
        <w:t xml:space="preserve"> </w:t>
      </w:r>
      <w:r w:rsidRPr="00DC5BE3">
        <w:rPr>
          <w:rFonts w:ascii="Arial Narrow" w:hAnsi="Arial Narrow"/>
          <w:sz w:val="24"/>
          <w:szCs w:val="24"/>
        </w:rPr>
        <w:t xml:space="preserve">rule for </w:t>
      </w:r>
      <w:r w:rsidR="00B56ED2" w:rsidRPr="00DC5BE3">
        <w:rPr>
          <w:rFonts w:ascii="Arial Narrow" w:hAnsi="Arial Narrow"/>
          <w:sz w:val="24"/>
          <w:szCs w:val="24"/>
        </w:rPr>
        <w:t xml:space="preserve">Champion of Champions tournaments </w:t>
      </w:r>
      <w:r w:rsidRPr="00DC5BE3">
        <w:rPr>
          <w:rFonts w:ascii="Arial Narrow" w:hAnsi="Arial Narrow"/>
          <w:sz w:val="24"/>
          <w:szCs w:val="24"/>
        </w:rPr>
        <w:t>require</w:t>
      </w:r>
      <w:r w:rsidR="00856B25" w:rsidRPr="00DC5BE3">
        <w:rPr>
          <w:rFonts w:ascii="Arial Narrow" w:hAnsi="Arial Narrow"/>
          <w:sz w:val="24"/>
          <w:szCs w:val="24"/>
        </w:rPr>
        <w:t>s</w:t>
      </w:r>
      <w:r w:rsidRPr="00DC5BE3">
        <w:rPr>
          <w:rFonts w:ascii="Arial Narrow" w:hAnsi="Arial Narrow"/>
          <w:sz w:val="24"/>
          <w:szCs w:val="24"/>
        </w:rPr>
        <w:t xml:space="preserve"> all players to be either their Club champion or runner-up.</w:t>
      </w:r>
      <w:r w:rsidR="00B56ED2" w:rsidRPr="00DC5BE3">
        <w:rPr>
          <w:rFonts w:ascii="Arial Narrow" w:hAnsi="Arial Narrow"/>
          <w:sz w:val="24"/>
          <w:szCs w:val="24"/>
        </w:rPr>
        <w:t xml:space="preserve">  With runners-up entering, the tournaments were not true Champion of Champions</w:t>
      </w:r>
      <w:r w:rsidR="00807567" w:rsidRPr="00DC5BE3">
        <w:rPr>
          <w:rFonts w:ascii="Arial Narrow" w:hAnsi="Arial Narrow"/>
          <w:sz w:val="24"/>
          <w:szCs w:val="24"/>
        </w:rPr>
        <w:t>.</w:t>
      </w:r>
      <w:r w:rsidR="00B56ED2" w:rsidRPr="00DC5BE3">
        <w:rPr>
          <w:rFonts w:ascii="Arial Narrow" w:hAnsi="Arial Narrow"/>
          <w:sz w:val="24"/>
          <w:szCs w:val="24"/>
        </w:rPr>
        <w:t xml:space="preserve"> </w:t>
      </w:r>
      <w:r w:rsidR="001F41E7" w:rsidRPr="00DC5BE3">
        <w:rPr>
          <w:rFonts w:ascii="Arial Narrow" w:hAnsi="Arial Narrow"/>
          <w:sz w:val="24"/>
          <w:szCs w:val="24"/>
        </w:rPr>
        <w:t xml:space="preserve">  </w:t>
      </w:r>
    </w:p>
    <w:p w14:paraId="0CC3F458" w14:textId="77777777" w:rsidR="00B56ED2" w:rsidRPr="00DC5BE3" w:rsidRDefault="007463F3" w:rsidP="00F70354">
      <w:pPr>
        <w:rPr>
          <w:rFonts w:ascii="Arial Narrow" w:hAnsi="Arial Narrow"/>
          <w:sz w:val="24"/>
          <w:szCs w:val="24"/>
        </w:rPr>
      </w:pPr>
      <w:r w:rsidRPr="00DC5BE3">
        <w:rPr>
          <w:rFonts w:ascii="Arial Narrow" w:hAnsi="Arial Narrow"/>
          <w:sz w:val="24"/>
          <w:szCs w:val="24"/>
        </w:rPr>
        <w:t xml:space="preserve">For the 2023 </w:t>
      </w:r>
      <w:r w:rsidR="00593771" w:rsidRPr="00DC5BE3">
        <w:rPr>
          <w:rFonts w:ascii="Arial Narrow" w:hAnsi="Arial Narrow"/>
          <w:sz w:val="24"/>
          <w:szCs w:val="24"/>
        </w:rPr>
        <w:t>Champion of Champions tournaments, there were several WPA Clubs not represented in all events.  These include</w:t>
      </w:r>
      <w:r w:rsidR="00706BE9" w:rsidRPr="00DC5BE3">
        <w:rPr>
          <w:rFonts w:ascii="Arial Narrow" w:hAnsi="Arial Narrow"/>
          <w:sz w:val="24"/>
          <w:szCs w:val="24"/>
        </w:rPr>
        <w:t>d</w:t>
      </w:r>
      <w:r w:rsidR="00593771" w:rsidRPr="00DC5BE3">
        <w:rPr>
          <w:rFonts w:ascii="Arial Narrow" w:hAnsi="Arial Narrow"/>
          <w:sz w:val="24"/>
          <w:szCs w:val="24"/>
        </w:rPr>
        <w:t xml:space="preserve"> Naenae in the singles</w:t>
      </w:r>
      <w:r w:rsidR="00706BE9" w:rsidRPr="00DC5BE3">
        <w:rPr>
          <w:rFonts w:ascii="Arial Narrow" w:hAnsi="Arial Narrow"/>
          <w:sz w:val="24"/>
          <w:szCs w:val="24"/>
        </w:rPr>
        <w:t>,</w:t>
      </w:r>
      <w:r w:rsidR="00593771" w:rsidRPr="00DC5BE3">
        <w:rPr>
          <w:rFonts w:ascii="Arial Narrow" w:hAnsi="Arial Narrow"/>
          <w:sz w:val="24"/>
          <w:szCs w:val="24"/>
        </w:rPr>
        <w:t xml:space="preserve"> Wanganui East in the triples and Masterton in the singles and doubles.  We do not know the reasons</w:t>
      </w:r>
      <w:r w:rsidR="00B56ED2" w:rsidRPr="00DC5BE3">
        <w:rPr>
          <w:rFonts w:ascii="Arial Narrow" w:hAnsi="Arial Narrow"/>
          <w:sz w:val="24"/>
          <w:szCs w:val="24"/>
        </w:rPr>
        <w:t xml:space="preserve"> for</w:t>
      </w:r>
      <w:r w:rsidR="00593771" w:rsidRPr="00DC5BE3">
        <w:rPr>
          <w:rFonts w:ascii="Arial Narrow" w:hAnsi="Arial Narrow"/>
          <w:sz w:val="24"/>
          <w:szCs w:val="24"/>
        </w:rPr>
        <w:t xml:space="preserve"> Masterton teams not entering</w:t>
      </w:r>
      <w:r w:rsidR="00DC5BE3" w:rsidRPr="00DC5BE3">
        <w:rPr>
          <w:rFonts w:ascii="Arial Narrow" w:hAnsi="Arial Narrow"/>
          <w:sz w:val="24"/>
          <w:szCs w:val="24"/>
        </w:rPr>
        <w:t xml:space="preserve">. </w:t>
      </w:r>
      <w:r w:rsidR="001C779F" w:rsidRPr="00DC5BE3">
        <w:rPr>
          <w:rFonts w:ascii="Arial Narrow" w:hAnsi="Arial Narrow"/>
          <w:sz w:val="24"/>
          <w:szCs w:val="24"/>
        </w:rPr>
        <w:t xml:space="preserve"> </w:t>
      </w:r>
      <w:r w:rsidR="00593771" w:rsidRPr="00DC5BE3">
        <w:rPr>
          <w:rFonts w:ascii="Arial Narrow" w:hAnsi="Arial Narrow"/>
          <w:sz w:val="24"/>
          <w:szCs w:val="24"/>
        </w:rPr>
        <w:t>Wanganui East</w:t>
      </w:r>
      <w:r w:rsidR="007D0E12" w:rsidRPr="00DC5BE3">
        <w:rPr>
          <w:rFonts w:ascii="Arial Narrow" w:hAnsi="Arial Narrow"/>
          <w:sz w:val="24"/>
          <w:szCs w:val="24"/>
        </w:rPr>
        <w:t xml:space="preserve"> </w:t>
      </w:r>
      <w:r w:rsidR="00593771" w:rsidRPr="00DC5BE3">
        <w:rPr>
          <w:rFonts w:ascii="Arial Narrow" w:hAnsi="Arial Narrow"/>
          <w:sz w:val="24"/>
          <w:szCs w:val="24"/>
        </w:rPr>
        <w:t>requested permission</w:t>
      </w:r>
      <w:r w:rsidR="00B56ED2" w:rsidRPr="00DC5BE3">
        <w:rPr>
          <w:rFonts w:ascii="Arial Narrow" w:hAnsi="Arial Narrow"/>
          <w:sz w:val="24"/>
          <w:szCs w:val="24"/>
        </w:rPr>
        <w:t xml:space="preserve"> to enter a triples team but could not field a team from their champions or runners-up.  They were denied entry.</w:t>
      </w:r>
    </w:p>
    <w:p w14:paraId="54819288" w14:textId="77777777" w:rsidR="00636A65" w:rsidRPr="00DC5BE3" w:rsidRDefault="00B56ED2" w:rsidP="00F70354">
      <w:pPr>
        <w:rPr>
          <w:rFonts w:ascii="Arial Narrow" w:hAnsi="Arial Narrow"/>
          <w:sz w:val="24"/>
          <w:szCs w:val="24"/>
        </w:rPr>
      </w:pPr>
      <w:r w:rsidRPr="00DC5BE3">
        <w:rPr>
          <w:rFonts w:ascii="Arial Narrow" w:hAnsi="Arial Narrow"/>
          <w:sz w:val="24"/>
          <w:szCs w:val="24"/>
        </w:rPr>
        <w:t xml:space="preserve">In the case of Naenae singles, both the champion and runner-up were unavailable and Naenae were likewise </w:t>
      </w:r>
      <w:r w:rsidR="006C46AA" w:rsidRPr="00DC5BE3">
        <w:rPr>
          <w:rFonts w:ascii="Arial Narrow" w:hAnsi="Arial Narrow"/>
          <w:sz w:val="24"/>
          <w:szCs w:val="24"/>
        </w:rPr>
        <w:t xml:space="preserve">denied </w:t>
      </w:r>
      <w:r w:rsidRPr="00DC5BE3">
        <w:rPr>
          <w:rFonts w:ascii="Arial Narrow" w:hAnsi="Arial Narrow"/>
          <w:sz w:val="24"/>
          <w:szCs w:val="24"/>
        </w:rPr>
        <w:t xml:space="preserve">entry.  </w:t>
      </w:r>
      <w:r w:rsidR="00844FBA" w:rsidRPr="00DC5BE3">
        <w:rPr>
          <w:rFonts w:ascii="Arial Narrow" w:hAnsi="Arial Narrow"/>
          <w:sz w:val="24"/>
          <w:szCs w:val="24"/>
        </w:rPr>
        <w:t>I</w:t>
      </w:r>
      <w:r w:rsidR="00636A65" w:rsidRPr="00DC5BE3">
        <w:rPr>
          <w:rFonts w:ascii="Arial Narrow" w:hAnsi="Arial Narrow"/>
          <w:sz w:val="24"/>
          <w:szCs w:val="24"/>
        </w:rPr>
        <w:t>f the rule for tournament eligibility was as proposed, there certainly would have been an entry</w:t>
      </w:r>
      <w:r w:rsidR="00BF4DF1" w:rsidRPr="00DC5BE3">
        <w:rPr>
          <w:rFonts w:ascii="Arial Narrow" w:hAnsi="Arial Narrow"/>
          <w:sz w:val="24"/>
          <w:szCs w:val="24"/>
        </w:rPr>
        <w:t xml:space="preserve"> from Naenae and p</w:t>
      </w:r>
      <w:r w:rsidR="00DC5BE3" w:rsidRPr="00DC5BE3">
        <w:rPr>
          <w:rFonts w:ascii="Arial Narrow" w:hAnsi="Arial Narrow"/>
          <w:sz w:val="24"/>
          <w:szCs w:val="24"/>
        </w:rPr>
        <w:t>robably</w:t>
      </w:r>
      <w:r w:rsidR="00BF4DF1" w:rsidRPr="00DC5BE3">
        <w:rPr>
          <w:rFonts w:ascii="Arial Narrow" w:hAnsi="Arial Narrow"/>
          <w:sz w:val="24"/>
          <w:szCs w:val="24"/>
        </w:rPr>
        <w:t xml:space="preserve"> other clubs.</w:t>
      </w:r>
    </w:p>
    <w:p w14:paraId="09DF5EF3" w14:textId="77777777" w:rsidR="00D13BBF" w:rsidRPr="00DC5BE3" w:rsidRDefault="00636A65" w:rsidP="00F70354">
      <w:pPr>
        <w:rPr>
          <w:rFonts w:ascii="Arial Narrow" w:hAnsi="Arial Narrow"/>
          <w:sz w:val="24"/>
          <w:szCs w:val="24"/>
        </w:rPr>
      </w:pPr>
      <w:r w:rsidRPr="00DC5BE3">
        <w:rPr>
          <w:rFonts w:ascii="Arial Narrow" w:hAnsi="Arial Narrow"/>
          <w:sz w:val="24"/>
          <w:szCs w:val="24"/>
        </w:rPr>
        <w:t xml:space="preserve">We recognize that some Clubs, Wanganui East and Masterton, are remote and may incur financial and other inconvenience in entering the tournaments.  By drawing on </w:t>
      </w:r>
      <w:r w:rsidR="00D13BBF" w:rsidRPr="00DC5BE3">
        <w:rPr>
          <w:rFonts w:ascii="Arial Narrow" w:hAnsi="Arial Narrow"/>
          <w:sz w:val="24"/>
          <w:szCs w:val="24"/>
        </w:rPr>
        <w:t>a larger pool of players they would have a greater chance of being able to enter teams.</w:t>
      </w:r>
    </w:p>
    <w:p w14:paraId="594A4733" w14:textId="77777777" w:rsidR="00D13BBF" w:rsidRPr="00DC5BE3" w:rsidRDefault="00DC5BE3" w:rsidP="00F70354">
      <w:pPr>
        <w:rPr>
          <w:rFonts w:ascii="Arial Narrow" w:hAnsi="Arial Narrow"/>
          <w:sz w:val="24"/>
          <w:szCs w:val="24"/>
        </w:rPr>
      </w:pPr>
      <w:r w:rsidRPr="00DC5BE3">
        <w:rPr>
          <w:rFonts w:ascii="Arial Narrow" w:hAnsi="Arial Narrow"/>
          <w:sz w:val="24"/>
          <w:szCs w:val="24"/>
        </w:rPr>
        <w:t>We acknowledge that future</w:t>
      </w:r>
      <w:r w:rsidR="00D13BBF" w:rsidRPr="00DC5BE3">
        <w:rPr>
          <w:rFonts w:ascii="Arial Narrow" w:hAnsi="Arial Narrow"/>
          <w:sz w:val="24"/>
          <w:szCs w:val="24"/>
        </w:rPr>
        <w:t xml:space="preserve"> tournaments may not be true Champion of Champions, but as noted above, that was the case this year and in the past.  We believe that having as many C</w:t>
      </w:r>
      <w:r w:rsidR="00E92E0E" w:rsidRPr="00DC5BE3">
        <w:rPr>
          <w:rFonts w:ascii="Arial Narrow" w:hAnsi="Arial Narrow"/>
          <w:sz w:val="24"/>
          <w:szCs w:val="24"/>
        </w:rPr>
        <w:t>l</w:t>
      </w:r>
      <w:r w:rsidR="00D13BBF" w:rsidRPr="00DC5BE3">
        <w:rPr>
          <w:rFonts w:ascii="Arial Narrow" w:hAnsi="Arial Narrow"/>
          <w:sz w:val="24"/>
          <w:szCs w:val="24"/>
        </w:rPr>
        <w:t>ubs as possible enter outweighs other considerations.</w:t>
      </w:r>
    </w:p>
    <w:p w14:paraId="119A4ED7" w14:textId="77777777" w:rsidR="00D13BBF" w:rsidRPr="00DC5BE3" w:rsidRDefault="00D13BBF" w:rsidP="00F70354">
      <w:pPr>
        <w:rPr>
          <w:rFonts w:ascii="Arial Narrow" w:hAnsi="Arial Narrow"/>
          <w:sz w:val="24"/>
          <w:szCs w:val="24"/>
        </w:rPr>
      </w:pPr>
      <w:proofErr w:type="gramStart"/>
      <w:r w:rsidRPr="00DC5BE3">
        <w:rPr>
          <w:rFonts w:ascii="Arial Narrow" w:hAnsi="Arial Narrow"/>
          <w:sz w:val="24"/>
          <w:szCs w:val="24"/>
        </w:rPr>
        <w:t>Moved  Simon</w:t>
      </w:r>
      <w:proofErr w:type="gramEnd"/>
      <w:r w:rsidRPr="00DC5BE3">
        <w:rPr>
          <w:rFonts w:ascii="Arial Narrow" w:hAnsi="Arial Narrow"/>
          <w:sz w:val="24"/>
          <w:szCs w:val="24"/>
        </w:rPr>
        <w:t xml:space="preserve"> Grant (Naenae)       Seconded  Geoff Mercer (Naenae)</w:t>
      </w:r>
    </w:p>
    <w:p w14:paraId="67CF4361" w14:textId="77777777" w:rsidR="00D13BBF" w:rsidRDefault="00D13BBF" w:rsidP="007463F3">
      <w:pPr>
        <w:rPr>
          <w:rFonts w:ascii="Arial Narrow" w:hAnsi="Arial Narrow"/>
          <w:sz w:val="24"/>
          <w:szCs w:val="24"/>
        </w:rPr>
      </w:pPr>
    </w:p>
    <w:p w14:paraId="1558BFB3" w14:textId="77777777" w:rsidR="00D13BBF" w:rsidRDefault="00D13BBF" w:rsidP="007463F3">
      <w:pPr>
        <w:rPr>
          <w:rFonts w:ascii="Arial Narrow" w:hAnsi="Arial Narrow"/>
          <w:sz w:val="24"/>
          <w:szCs w:val="24"/>
        </w:rPr>
      </w:pPr>
    </w:p>
    <w:p w14:paraId="08BEF93E" w14:textId="77777777" w:rsidR="00636A65" w:rsidRDefault="00D13BBF" w:rsidP="007463F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636A65">
        <w:rPr>
          <w:rFonts w:ascii="Arial Narrow" w:hAnsi="Arial Narrow"/>
          <w:sz w:val="24"/>
          <w:szCs w:val="24"/>
        </w:rPr>
        <w:t xml:space="preserve">   </w:t>
      </w:r>
    </w:p>
    <w:p w14:paraId="216C7061" w14:textId="77777777" w:rsidR="00593771" w:rsidRPr="007463F3" w:rsidRDefault="00B56ED2" w:rsidP="007463F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593771">
        <w:rPr>
          <w:rFonts w:ascii="Arial Narrow" w:hAnsi="Arial Narrow"/>
          <w:sz w:val="24"/>
          <w:szCs w:val="24"/>
        </w:rPr>
        <w:t xml:space="preserve"> </w:t>
      </w:r>
    </w:p>
    <w:p w14:paraId="581FFD32" w14:textId="77777777" w:rsidR="007463F3" w:rsidRDefault="007463F3" w:rsidP="007463F3">
      <w:pPr>
        <w:rPr>
          <w:rFonts w:ascii="Arial Narrow" w:hAnsi="Arial Narrow"/>
          <w:b/>
          <w:sz w:val="24"/>
          <w:szCs w:val="24"/>
        </w:rPr>
      </w:pPr>
    </w:p>
    <w:p w14:paraId="5E415DB3" w14:textId="77777777" w:rsidR="007463F3" w:rsidRDefault="007463F3" w:rsidP="007463F3">
      <w:pPr>
        <w:ind w:left="56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</w:t>
      </w:r>
    </w:p>
    <w:p w14:paraId="0CB48382" w14:textId="77777777" w:rsidR="007463F3" w:rsidRDefault="007463F3" w:rsidP="007463F3">
      <w:pPr>
        <w:ind w:left="564"/>
        <w:rPr>
          <w:rFonts w:ascii="Arial Narrow" w:hAnsi="Arial Narrow"/>
          <w:b/>
          <w:sz w:val="24"/>
          <w:szCs w:val="24"/>
        </w:rPr>
      </w:pPr>
    </w:p>
    <w:p w14:paraId="0425BFC9" w14:textId="77777777" w:rsidR="007463F3" w:rsidRDefault="007463F3" w:rsidP="007463F3">
      <w:pPr>
        <w:ind w:left="564"/>
        <w:rPr>
          <w:rFonts w:ascii="Arial Narrow" w:hAnsi="Arial Narrow"/>
          <w:b/>
          <w:sz w:val="24"/>
          <w:szCs w:val="24"/>
        </w:rPr>
      </w:pPr>
    </w:p>
    <w:p w14:paraId="373B4648" w14:textId="77777777" w:rsidR="007463F3" w:rsidRDefault="007463F3" w:rsidP="007463F3">
      <w:pPr>
        <w:ind w:left="564"/>
        <w:rPr>
          <w:rFonts w:ascii="Arial Narrow" w:hAnsi="Arial Narrow"/>
          <w:b/>
          <w:sz w:val="24"/>
          <w:szCs w:val="24"/>
        </w:rPr>
      </w:pPr>
    </w:p>
    <w:p w14:paraId="7803FDD6" w14:textId="77777777" w:rsidR="007463F3" w:rsidRDefault="007463F3" w:rsidP="007463F3">
      <w:pPr>
        <w:ind w:left="564"/>
        <w:rPr>
          <w:rFonts w:ascii="Arial Narrow" w:hAnsi="Arial Narrow"/>
          <w:b/>
          <w:sz w:val="24"/>
          <w:szCs w:val="24"/>
        </w:rPr>
      </w:pPr>
    </w:p>
    <w:p w14:paraId="4C2DF819" w14:textId="77777777" w:rsidR="007463F3" w:rsidRDefault="007463F3" w:rsidP="007463F3">
      <w:pPr>
        <w:ind w:left="564"/>
        <w:rPr>
          <w:rFonts w:ascii="Arial Narrow" w:hAnsi="Arial Narrow"/>
          <w:b/>
          <w:sz w:val="24"/>
          <w:szCs w:val="24"/>
        </w:rPr>
      </w:pPr>
    </w:p>
    <w:p w14:paraId="1A93AC94" w14:textId="77777777" w:rsidR="007463F3" w:rsidRDefault="007463F3" w:rsidP="007463F3">
      <w:pPr>
        <w:ind w:left="564"/>
        <w:rPr>
          <w:rFonts w:ascii="Arial Narrow" w:hAnsi="Arial Narrow"/>
          <w:b/>
          <w:sz w:val="24"/>
          <w:szCs w:val="24"/>
        </w:rPr>
      </w:pPr>
    </w:p>
    <w:p w14:paraId="2E5066E9" w14:textId="77777777" w:rsidR="007463F3" w:rsidRPr="007463F3" w:rsidRDefault="007463F3" w:rsidP="007463F3">
      <w:pPr>
        <w:ind w:left="564"/>
        <w:rPr>
          <w:rFonts w:ascii="Arial Narrow" w:hAnsi="Arial Narrow"/>
          <w:sz w:val="24"/>
          <w:szCs w:val="24"/>
        </w:rPr>
      </w:pPr>
    </w:p>
    <w:p w14:paraId="5D88B483" w14:textId="77777777" w:rsidR="00E63061" w:rsidRPr="00E63061" w:rsidRDefault="00E63061">
      <w:pPr>
        <w:rPr>
          <w:lang w:val="en-NZ"/>
        </w:rPr>
      </w:pPr>
    </w:p>
    <w:sectPr w:rsidR="00E63061" w:rsidRPr="00E63061" w:rsidSect="009F0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61"/>
    <w:rsid w:val="001A2146"/>
    <w:rsid w:val="001C714C"/>
    <w:rsid w:val="001C779F"/>
    <w:rsid w:val="001F41E7"/>
    <w:rsid w:val="003D7A44"/>
    <w:rsid w:val="004C75B0"/>
    <w:rsid w:val="005148D5"/>
    <w:rsid w:val="00593771"/>
    <w:rsid w:val="00636A65"/>
    <w:rsid w:val="006C46AA"/>
    <w:rsid w:val="00706BE9"/>
    <w:rsid w:val="007463F3"/>
    <w:rsid w:val="007D0E12"/>
    <w:rsid w:val="007D732D"/>
    <w:rsid w:val="00807567"/>
    <w:rsid w:val="008146DC"/>
    <w:rsid w:val="00844FBA"/>
    <w:rsid w:val="00856B25"/>
    <w:rsid w:val="008F29D7"/>
    <w:rsid w:val="00911B2A"/>
    <w:rsid w:val="00967CB5"/>
    <w:rsid w:val="00970F94"/>
    <w:rsid w:val="009F0A5B"/>
    <w:rsid w:val="00A73A92"/>
    <w:rsid w:val="00AB1AC3"/>
    <w:rsid w:val="00B50DD8"/>
    <w:rsid w:val="00B56ED2"/>
    <w:rsid w:val="00BF4DF1"/>
    <w:rsid w:val="00C6288D"/>
    <w:rsid w:val="00C7042B"/>
    <w:rsid w:val="00CB0F9E"/>
    <w:rsid w:val="00D13BBF"/>
    <w:rsid w:val="00DC5BE3"/>
    <w:rsid w:val="00DE01DB"/>
    <w:rsid w:val="00E55AEC"/>
    <w:rsid w:val="00E63061"/>
    <w:rsid w:val="00E92E0E"/>
    <w:rsid w:val="00ED335A"/>
    <w:rsid w:val="00F02B0C"/>
    <w:rsid w:val="00F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E6EB"/>
  <w15:docId w15:val="{FCF6A190-E820-490B-8BCB-D77EEEC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Grant</dc:creator>
  <cp:lastModifiedBy>Simon Grant</cp:lastModifiedBy>
  <cp:revision>2</cp:revision>
  <dcterms:created xsi:type="dcterms:W3CDTF">2024-05-19T01:36:00Z</dcterms:created>
  <dcterms:modified xsi:type="dcterms:W3CDTF">2024-05-19T01:36:00Z</dcterms:modified>
</cp:coreProperties>
</file>